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68" w:rsidRDefault="00234E68" w:rsidP="006440E0">
      <w:pPr>
        <w:pStyle w:val="3"/>
        <w:jc w:val="left"/>
        <w:rPr>
          <w:b w:val="0"/>
          <w:sz w:val="16"/>
          <w:szCs w:val="16"/>
          <w:lang w:val="en-US"/>
        </w:rPr>
      </w:pPr>
      <w:r>
        <w:rPr>
          <w:b w:val="0"/>
          <w:noProof/>
          <w:sz w:val="16"/>
          <w:szCs w:val="16"/>
        </w:rPr>
        <w:drawing>
          <wp:anchor distT="0" distB="0" distL="114300" distR="114300" simplePos="0" relativeHeight="251660288" behindDoc="0" locked="0" layoutInCell="1" allowOverlap="1">
            <wp:simplePos x="0" y="0"/>
            <wp:positionH relativeFrom="column">
              <wp:posOffset>2917190</wp:posOffset>
            </wp:positionH>
            <wp:positionV relativeFrom="paragraph">
              <wp:posOffset>-342900</wp:posOffset>
            </wp:positionV>
            <wp:extent cx="638175" cy="638175"/>
            <wp:effectExtent l="0" t="0" r="9525" b="0"/>
            <wp:wrapThrough wrapText="bothSides">
              <wp:wrapPolygon edited="0">
                <wp:start x="9672" y="645"/>
                <wp:lineTo x="5158" y="1290"/>
                <wp:lineTo x="0" y="7093"/>
                <wp:lineTo x="0" y="13540"/>
                <wp:lineTo x="4513" y="20633"/>
                <wp:lineTo x="6448" y="20633"/>
                <wp:lineTo x="15475" y="20633"/>
                <wp:lineTo x="17409" y="20633"/>
                <wp:lineTo x="21922" y="13540"/>
                <wp:lineTo x="21922" y="7737"/>
                <wp:lineTo x="17409" y="2579"/>
                <wp:lineTo x="13540" y="645"/>
                <wp:lineTo x="9672" y="645"/>
              </wp:wrapPolygon>
            </wp:wrapThrough>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pic:spPr>
                </pic:pic>
              </a:graphicData>
            </a:graphic>
          </wp:anchor>
        </w:drawing>
      </w:r>
    </w:p>
    <w:p w:rsidR="00234E68" w:rsidRDefault="00234E68" w:rsidP="006440E0">
      <w:pPr>
        <w:pStyle w:val="3"/>
        <w:jc w:val="left"/>
        <w:rPr>
          <w:b w:val="0"/>
          <w:sz w:val="16"/>
          <w:szCs w:val="16"/>
          <w:lang w:val="en-US"/>
        </w:rPr>
      </w:pPr>
    </w:p>
    <w:p w:rsidR="006440E0" w:rsidRDefault="006057A1" w:rsidP="006440E0">
      <w:pPr>
        <w:pStyle w:val="3"/>
        <w:jc w:val="left"/>
        <w:rPr>
          <w:b w:val="0"/>
          <w:sz w:val="16"/>
          <w:szCs w:val="16"/>
        </w:rPr>
      </w:pPr>
      <w:r w:rsidRPr="006057A1">
        <w:pict>
          <v:rect id="_x0000_s1026" style="position:absolute;margin-left:-18pt;margin-top:-59.35pt;width:549pt;height:774pt;z-index:251658240" filled="f"/>
        </w:pict>
      </w:r>
    </w:p>
    <w:p w:rsidR="006440E0" w:rsidRDefault="006440E0" w:rsidP="006440E0">
      <w:pPr>
        <w:pStyle w:val="3"/>
      </w:pPr>
      <w:r>
        <w:t>ΥΠΕΥΘΥΝΗ ΔΗΛΩΣΗ</w:t>
      </w:r>
    </w:p>
    <w:p w:rsidR="006440E0" w:rsidRDefault="006440E0" w:rsidP="006440E0">
      <w:pPr>
        <w:pStyle w:val="3"/>
        <w:rPr>
          <w:sz w:val="24"/>
          <w:vertAlign w:val="superscript"/>
        </w:rPr>
      </w:pPr>
      <w:r>
        <w:t xml:space="preserve"> </w:t>
      </w:r>
      <w:r>
        <w:rPr>
          <w:sz w:val="24"/>
          <w:vertAlign w:val="superscript"/>
        </w:rPr>
        <w:t>(άρθρο 8 Ν.1599/1986)</w:t>
      </w:r>
    </w:p>
    <w:p w:rsidR="006440E0" w:rsidRDefault="006440E0" w:rsidP="006440E0">
      <w:pPr>
        <w:pStyle w:val="a3"/>
        <w:tabs>
          <w:tab w:val="left" w:pos="720"/>
        </w:tabs>
      </w:pPr>
    </w:p>
    <w:p w:rsidR="006440E0" w:rsidRPr="00234E68" w:rsidRDefault="006440E0" w:rsidP="00234E68">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6440E0" w:rsidRDefault="006440E0" w:rsidP="006440E0">
      <w:pPr>
        <w:rPr>
          <w:rFonts w:ascii="Arial" w:hAnsi="Arial" w:cs="Arial"/>
          <w:sz w:val="20"/>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330"/>
        <w:gridCol w:w="659"/>
        <w:gridCol w:w="93"/>
        <w:gridCol w:w="1950"/>
        <w:gridCol w:w="720"/>
        <w:gridCol w:w="360"/>
        <w:gridCol w:w="31"/>
        <w:gridCol w:w="689"/>
        <w:gridCol w:w="751"/>
        <w:gridCol w:w="329"/>
        <w:gridCol w:w="720"/>
        <w:gridCol w:w="540"/>
        <w:gridCol w:w="540"/>
        <w:gridCol w:w="1292"/>
        <w:gridCol w:w="6"/>
      </w:tblGrid>
      <w:tr w:rsidR="006440E0" w:rsidTr="006440E0">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6440E0" w:rsidRDefault="006440E0">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Borders>
              <w:top w:val="single" w:sz="4" w:space="0" w:color="auto"/>
              <w:left w:val="single" w:sz="4" w:space="0" w:color="auto"/>
              <w:bottom w:val="single" w:sz="4" w:space="0" w:color="auto"/>
              <w:right w:val="single" w:sz="4" w:space="0" w:color="auto"/>
            </w:tcBorders>
          </w:tcPr>
          <w:p w:rsidR="006440E0" w:rsidRPr="00234E68" w:rsidRDefault="00234E68">
            <w:pPr>
              <w:spacing w:before="240"/>
              <w:ind w:right="-6878"/>
              <w:rPr>
                <w:rFonts w:ascii="Arial" w:hAnsi="Arial" w:cs="Arial"/>
                <w:b/>
                <w:sz w:val="16"/>
              </w:rPr>
            </w:pPr>
            <w:r>
              <w:rPr>
                <w:rFonts w:ascii="Arial" w:hAnsi="Arial" w:cs="Arial"/>
                <w:b/>
                <w:sz w:val="16"/>
              </w:rPr>
              <w:t>ΓΕΝΙΚΟ ΝΟΣΟΚΟΜΕΙΟ ΑΡΤΑΣ</w:t>
            </w:r>
          </w:p>
        </w:tc>
      </w:tr>
      <w:tr w:rsidR="006440E0" w:rsidTr="006440E0">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6440E0" w:rsidRDefault="006440E0">
            <w:pPr>
              <w:spacing w:before="240"/>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6440E0" w:rsidRDefault="006440E0">
            <w:pPr>
              <w:spacing w:before="240"/>
              <w:ind w:right="-6878"/>
              <w:rPr>
                <w:rFonts w:ascii="Arial" w:hAnsi="Arial" w:cs="Arial"/>
                <w:b/>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6440E0" w:rsidRDefault="006440E0">
            <w:pPr>
              <w:spacing w:before="240"/>
              <w:ind w:right="-6878"/>
              <w:rPr>
                <w:rFonts w:ascii="Arial" w:hAnsi="Arial" w:cs="Arial"/>
                <w:sz w:val="16"/>
              </w:rPr>
            </w:pPr>
            <w:r>
              <w:rPr>
                <w:rFonts w:ascii="Arial" w:hAnsi="Arial" w:cs="Arial"/>
                <w:sz w:val="16"/>
              </w:rPr>
              <w:t>Επώνυμο:</w:t>
            </w:r>
          </w:p>
        </w:tc>
        <w:tc>
          <w:tcPr>
            <w:tcW w:w="4171" w:type="dxa"/>
            <w:gridSpan w:val="6"/>
            <w:tcBorders>
              <w:top w:val="single" w:sz="4" w:space="0" w:color="auto"/>
              <w:left w:val="single" w:sz="4" w:space="0" w:color="auto"/>
              <w:bottom w:val="single" w:sz="4" w:space="0" w:color="auto"/>
              <w:right w:val="single" w:sz="4" w:space="0" w:color="auto"/>
            </w:tcBorders>
          </w:tcPr>
          <w:p w:rsidR="006440E0" w:rsidRDefault="006440E0">
            <w:pPr>
              <w:spacing w:before="240"/>
              <w:ind w:right="-6878"/>
              <w:rPr>
                <w:rFonts w:ascii="Arial" w:hAnsi="Arial" w:cs="Arial"/>
                <w:b/>
                <w:sz w:val="16"/>
              </w:rPr>
            </w:pPr>
          </w:p>
        </w:tc>
      </w:tr>
      <w:tr w:rsidR="006440E0" w:rsidTr="006440E0">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r>
      <w:tr w:rsidR="006440E0" w:rsidTr="006440E0">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r>
              <w:rPr>
                <w:rFonts w:ascii="Arial" w:hAnsi="Arial" w:cs="Arial"/>
                <w:sz w:val="16"/>
              </w:rPr>
              <w:t>Όνομα και Επώνυμο Μητέρας:</w:t>
            </w:r>
          </w:p>
        </w:tc>
        <w:tc>
          <w:tcPr>
            <w:tcW w:w="7920" w:type="dxa"/>
            <w:gridSpan w:val="11"/>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r>
      <w:tr w:rsidR="006440E0" w:rsidTr="006440E0">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rsidR="006440E0" w:rsidRDefault="006440E0">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Borders>
              <w:top w:val="single" w:sz="4" w:space="0" w:color="auto"/>
              <w:left w:val="single" w:sz="4" w:space="0" w:color="auto"/>
              <w:bottom w:val="single" w:sz="4" w:space="0" w:color="auto"/>
              <w:right w:val="single" w:sz="4" w:space="0" w:color="auto"/>
            </w:tcBorders>
          </w:tcPr>
          <w:p w:rsidR="006440E0" w:rsidRDefault="006440E0">
            <w:pPr>
              <w:spacing w:before="240"/>
              <w:ind w:right="-2332"/>
              <w:rPr>
                <w:rFonts w:ascii="Arial" w:hAnsi="Arial" w:cs="Arial"/>
                <w:b/>
                <w:sz w:val="16"/>
              </w:rPr>
            </w:pPr>
          </w:p>
        </w:tc>
      </w:tr>
      <w:tr w:rsidR="006440E0" w:rsidTr="006440E0">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r>
      <w:tr w:rsidR="006440E0" w:rsidTr="006440E0">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r>
      <w:tr w:rsidR="006440E0" w:rsidTr="006440E0">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c>
          <w:tcPr>
            <w:tcW w:w="720" w:type="dxa"/>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c>
          <w:tcPr>
            <w:tcW w:w="720" w:type="dxa"/>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c>
          <w:tcPr>
            <w:tcW w:w="540" w:type="dxa"/>
            <w:tcBorders>
              <w:top w:val="single" w:sz="4" w:space="0" w:color="auto"/>
              <w:left w:val="single" w:sz="4" w:space="0" w:color="auto"/>
              <w:bottom w:val="single" w:sz="4" w:space="0" w:color="auto"/>
              <w:right w:val="single" w:sz="4" w:space="0" w:color="auto"/>
            </w:tcBorders>
            <w:hideMark/>
          </w:tcPr>
          <w:p w:rsidR="006440E0" w:rsidRDefault="006440E0">
            <w:pPr>
              <w:spacing w:before="240"/>
              <w:rPr>
                <w:rFonts w:ascii="Arial" w:hAnsi="Arial" w:cs="Arial"/>
                <w:sz w:val="16"/>
              </w:rPr>
            </w:pPr>
            <w:r>
              <w:rPr>
                <w:rFonts w:ascii="Arial" w:hAnsi="Arial" w:cs="Arial"/>
                <w:sz w:val="16"/>
              </w:rPr>
              <w:t>ΤΚ:</w:t>
            </w:r>
          </w:p>
        </w:tc>
        <w:tc>
          <w:tcPr>
            <w:tcW w:w="1291" w:type="dxa"/>
            <w:tcBorders>
              <w:top w:val="single" w:sz="4" w:space="0" w:color="auto"/>
              <w:left w:val="single" w:sz="4" w:space="0" w:color="auto"/>
              <w:bottom w:val="single" w:sz="4" w:space="0" w:color="auto"/>
              <w:right w:val="single" w:sz="4" w:space="0" w:color="auto"/>
            </w:tcBorders>
          </w:tcPr>
          <w:p w:rsidR="006440E0" w:rsidRDefault="006440E0">
            <w:pPr>
              <w:spacing w:before="240"/>
              <w:rPr>
                <w:rFonts w:ascii="Arial" w:hAnsi="Arial" w:cs="Arial"/>
                <w:b/>
                <w:sz w:val="16"/>
              </w:rPr>
            </w:pPr>
          </w:p>
        </w:tc>
      </w:tr>
      <w:tr w:rsidR="006440E0" w:rsidTr="006440E0">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rsidR="006440E0" w:rsidRDefault="006440E0">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6440E0" w:rsidRDefault="006440E0">
            <w:pPr>
              <w:spacing w:before="240"/>
              <w:rPr>
                <w:rFonts w:ascii="Arial" w:hAnsi="Arial" w:cs="Arial"/>
                <w:b/>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6440E0" w:rsidRDefault="006440E0">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6440E0" w:rsidRDefault="006440E0">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tcBorders>
              <w:top w:val="single" w:sz="4" w:space="0" w:color="auto"/>
              <w:left w:val="single" w:sz="4" w:space="0" w:color="auto"/>
              <w:bottom w:val="single" w:sz="4" w:space="0" w:color="auto"/>
              <w:right w:val="single" w:sz="4" w:space="0" w:color="auto"/>
            </w:tcBorders>
            <w:vAlign w:val="bottom"/>
          </w:tcPr>
          <w:p w:rsidR="006440E0" w:rsidRDefault="006440E0">
            <w:pPr>
              <w:spacing w:before="240"/>
              <w:rPr>
                <w:rFonts w:ascii="Arial" w:hAnsi="Arial" w:cs="Arial"/>
                <w:b/>
                <w:sz w:val="16"/>
              </w:rPr>
            </w:pPr>
          </w:p>
        </w:tc>
      </w:tr>
    </w:tbl>
    <w:p w:rsidR="006440E0" w:rsidRDefault="006440E0" w:rsidP="006440E0">
      <w:pPr>
        <w:rPr>
          <w:sz w:val="16"/>
        </w:rPr>
      </w:pPr>
    </w:p>
    <w:p w:rsidR="006440E0" w:rsidRPr="00A87A02" w:rsidRDefault="00234E68" w:rsidP="006440E0">
      <w:pPr>
        <w:rPr>
          <w:rFonts w:ascii="Arial" w:hAnsi="Arial" w:cs="Arial"/>
          <w:sz w:val="18"/>
          <w:szCs w:val="18"/>
        </w:rPr>
      </w:pPr>
      <w:r w:rsidRPr="00A87A02">
        <w:rPr>
          <w:rFonts w:ascii="Arial" w:hAnsi="Arial" w:cs="Arial"/>
          <w:sz w:val="18"/>
          <w:szCs w:val="18"/>
        </w:rPr>
        <w:t xml:space="preserve">Με ατομική μου ευθύνη και γνωρίζοντας τις κυρώσεις </w:t>
      </w:r>
      <w:r w:rsidRPr="00A87A02">
        <w:rPr>
          <w:rFonts w:ascii="Arial" w:hAnsi="Arial" w:cs="Arial"/>
          <w:sz w:val="18"/>
          <w:szCs w:val="18"/>
          <w:vertAlign w:val="superscript"/>
        </w:rPr>
        <w:t>(3)</w:t>
      </w:r>
      <w:r w:rsidRPr="00A87A02">
        <w:rPr>
          <w:rFonts w:ascii="Arial" w:hAnsi="Arial" w:cs="Arial"/>
          <w:sz w:val="18"/>
          <w:szCs w:val="18"/>
        </w:rPr>
        <w:t>, που προβλέπονται από τις διατάξεις της παρ. 6 του άρθρου 22 του Ν. 1599/1986, δηλώνω ότι:</w:t>
      </w:r>
    </w:p>
    <w:p w:rsidR="00234E68" w:rsidRPr="00A87A02" w:rsidRDefault="00234E68" w:rsidP="00234E68">
      <w:pPr>
        <w:pStyle w:val="Default"/>
        <w:rPr>
          <w:sz w:val="18"/>
          <w:szCs w:val="18"/>
        </w:rPr>
      </w:pPr>
      <w:r w:rsidRPr="00A87A02">
        <w:rPr>
          <w:sz w:val="18"/>
          <w:szCs w:val="18"/>
        </w:rPr>
        <w:t xml:space="preserve">Με ατομική μου ευθύνη και γνωρίζοντας τις κυρώσεις (3), που προβλέπονται από της διατάξεις της παρ. 6 του άρθρου 22 του Ν. 1599/1986, δηλώνω ότι δεν συντρέχει στο πρόσωπό μου καμία από τις περιπτώσεις του άρθρου 8 παρ.1 του Ν.3528/2007 και του άρθρου 43 παρ.1 του Π.Δ.60/2007 ήτοι: </w:t>
      </w:r>
    </w:p>
    <w:p w:rsidR="00234E68" w:rsidRPr="00234E68" w:rsidRDefault="00234E68" w:rsidP="00234E68">
      <w:pPr>
        <w:rPr>
          <w:rFonts w:ascii="Arial" w:hAnsi="Arial" w:cs="Arial"/>
          <w:sz w:val="18"/>
          <w:szCs w:val="18"/>
        </w:rPr>
      </w:pPr>
      <w:r w:rsidRPr="00234E68">
        <w:rPr>
          <w:rFonts w:ascii="Arial" w:hAnsi="Arial" w:cs="Arial"/>
          <w:sz w:val="18"/>
          <w:szCs w:val="18"/>
        </w:rPr>
        <w:t xml:space="preserve">α) Δεν έχω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οικονομικής εκμετάλλευσης της γενετήσιας ζωής, </w:t>
      </w:r>
    </w:p>
    <w:p w:rsidR="00234E68" w:rsidRPr="00234E68" w:rsidRDefault="00234E68" w:rsidP="00234E68">
      <w:pPr>
        <w:rPr>
          <w:rFonts w:ascii="Arial" w:hAnsi="Arial" w:cs="Arial"/>
          <w:sz w:val="18"/>
          <w:szCs w:val="18"/>
        </w:rPr>
      </w:pPr>
      <w:r w:rsidRPr="00234E68">
        <w:rPr>
          <w:rFonts w:ascii="Arial" w:hAnsi="Arial" w:cs="Arial"/>
          <w:sz w:val="18"/>
          <w:szCs w:val="18"/>
        </w:rPr>
        <w:t>β) δεν είμαι υπόδικος και δεν έχω παραπεμφθεί με τελεσίδικο βούλευμα για κακούργημα ή πλημμέλημα της προηγούμενης περίπτωσης, έστω και αν το αδίκημα παραγράφηκε,</w:t>
      </w:r>
    </w:p>
    <w:p w:rsidR="00A87A02" w:rsidRDefault="00234E68" w:rsidP="00234E68">
      <w:pPr>
        <w:rPr>
          <w:rFonts w:ascii="Arial" w:hAnsi="Arial" w:cs="Arial"/>
          <w:sz w:val="18"/>
          <w:szCs w:val="18"/>
        </w:rPr>
      </w:pPr>
      <w:r w:rsidRPr="00234E68">
        <w:rPr>
          <w:rFonts w:ascii="Arial" w:hAnsi="Arial" w:cs="Arial"/>
          <w:sz w:val="18"/>
          <w:szCs w:val="18"/>
        </w:rPr>
        <w:t xml:space="preserve"> γ) δεν έχω λόγω καταδίκης, στερηθεί τα πολιτικά μου δικαιώματα και για όσ</w:t>
      </w:r>
      <w:r w:rsidR="00A87A02">
        <w:rPr>
          <w:rFonts w:ascii="Arial" w:hAnsi="Arial" w:cs="Arial"/>
          <w:sz w:val="18"/>
          <w:szCs w:val="18"/>
        </w:rPr>
        <w:t xml:space="preserve">ο χρόνο διαρκεί η στέρηση αυτή. </w:t>
      </w:r>
    </w:p>
    <w:p w:rsidR="0072213F" w:rsidRDefault="00A87A02" w:rsidP="00234E68">
      <w:pPr>
        <w:rPr>
          <w:rFonts w:ascii="Arial" w:hAnsi="Arial" w:cs="Arial"/>
          <w:sz w:val="18"/>
          <w:szCs w:val="18"/>
        </w:rPr>
      </w:pPr>
      <w:r>
        <w:rPr>
          <w:rFonts w:ascii="Arial" w:hAnsi="Arial" w:cs="Arial"/>
          <w:sz w:val="18"/>
          <w:szCs w:val="18"/>
        </w:rPr>
        <w:t>δ) δεν τελώ</w:t>
      </w:r>
      <w:r w:rsidR="00234E68" w:rsidRPr="00234E68">
        <w:rPr>
          <w:rFonts w:ascii="Arial" w:hAnsi="Arial" w:cs="Arial"/>
          <w:sz w:val="18"/>
          <w:szCs w:val="18"/>
        </w:rPr>
        <w:t xml:space="preserve"> υπό </w:t>
      </w:r>
      <w:r>
        <w:rPr>
          <w:rFonts w:ascii="Arial" w:hAnsi="Arial" w:cs="Arial"/>
          <w:sz w:val="18"/>
          <w:szCs w:val="18"/>
        </w:rPr>
        <w:t xml:space="preserve">στερητική </w:t>
      </w:r>
      <w:r w:rsidR="00234E68" w:rsidRPr="00234E68">
        <w:rPr>
          <w:rFonts w:ascii="Arial" w:hAnsi="Arial" w:cs="Arial"/>
          <w:sz w:val="18"/>
          <w:szCs w:val="18"/>
        </w:rPr>
        <w:t>δικαστική συμπαράσταση</w:t>
      </w:r>
      <w:r>
        <w:rPr>
          <w:rFonts w:ascii="Arial" w:hAnsi="Arial" w:cs="Arial"/>
          <w:sz w:val="18"/>
          <w:szCs w:val="18"/>
        </w:rPr>
        <w:t xml:space="preserve"> (πλήρη ή μερική), υπό επικουρική δικαστική συμπαράσταση (πλήρη ή μερική) και υπό τις δύο αυτές καταστάσεις.</w:t>
      </w:r>
      <w:r w:rsidR="00234E68" w:rsidRPr="00234E68">
        <w:rPr>
          <w:rFonts w:ascii="Arial" w:hAnsi="Arial" w:cs="Arial"/>
          <w:sz w:val="18"/>
          <w:szCs w:val="18"/>
        </w:rPr>
        <w:t xml:space="preserve">. </w:t>
      </w:r>
    </w:p>
    <w:p w:rsidR="00234E68" w:rsidRPr="00234E68" w:rsidRDefault="00A87A02" w:rsidP="00234E68">
      <w:pPr>
        <w:rPr>
          <w:rFonts w:ascii="Arial" w:hAnsi="Arial" w:cs="Arial"/>
          <w:sz w:val="18"/>
          <w:szCs w:val="18"/>
        </w:rPr>
      </w:pPr>
      <w:r>
        <w:rPr>
          <w:rFonts w:ascii="Arial" w:hAnsi="Arial" w:cs="Arial"/>
          <w:sz w:val="18"/>
          <w:szCs w:val="18"/>
        </w:rPr>
        <w:t>ε</w:t>
      </w:r>
      <w:r w:rsidR="00234E68" w:rsidRPr="00234E68">
        <w:rPr>
          <w:rFonts w:ascii="Arial" w:hAnsi="Arial" w:cs="Arial"/>
          <w:sz w:val="18"/>
          <w:szCs w:val="18"/>
        </w:rPr>
        <w:t xml:space="preserve">) </w:t>
      </w:r>
      <w:r>
        <w:rPr>
          <w:rFonts w:ascii="Arial" w:hAnsi="Arial" w:cs="Arial"/>
          <w:sz w:val="18"/>
          <w:szCs w:val="18"/>
        </w:rPr>
        <w:t xml:space="preserve">δεν εκκρεμεί σε βάρος μου αμετάκλητη καταδικαστική απόφαση για </w:t>
      </w:r>
      <w:r w:rsidR="00234E68" w:rsidRPr="00234E68">
        <w:rPr>
          <w:rFonts w:ascii="Arial" w:hAnsi="Arial" w:cs="Arial"/>
          <w:sz w:val="18"/>
          <w:szCs w:val="18"/>
        </w:rPr>
        <w:t xml:space="preserve">συμμετοχή σε εγκληματική οργάνωση, όπως αυτή ορίζεται στο άρθρο 2 παράγραφος 1 της κοινής δράσης της 98/773/ΔΕΥ του Συμβουλίου (EE L 351 της 29.1.1998,σελ. 1). β) δωροδοκία, όπως αυτή ορίζεται αντίστοιχα στο άρθρο 3 της πράξης του Συμβουλίου της 26ης </w:t>
      </w:r>
      <w:proofErr w:type="spellStart"/>
      <w:r w:rsidR="00234E68" w:rsidRPr="00234E68">
        <w:rPr>
          <w:rFonts w:ascii="Arial" w:hAnsi="Arial" w:cs="Arial"/>
          <w:sz w:val="18"/>
          <w:szCs w:val="18"/>
        </w:rPr>
        <w:t>Μαιου</w:t>
      </w:r>
      <w:proofErr w:type="spellEnd"/>
      <w:r w:rsidR="00234E68" w:rsidRPr="00234E68">
        <w:rPr>
          <w:rFonts w:ascii="Arial" w:hAnsi="Arial" w:cs="Arial"/>
          <w:sz w:val="18"/>
          <w:szCs w:val="18"/>
        </w:rPr>
        <w:t xml:space="preserve"> 1997 (EE C 195 της 25.6.1997, σελ. 1) και στο άρθρο 3 παράγραφος 1 της κοινής δράσης 98/742/ΚΕΠΠΑ του Συμβουλίου (EE L 358 της 31.12.1998, σελ. 2). γ) απάτη, κατά την έννοια του άρθρου 1 της σύμβασης σχετικά με την προστασία των οικονομικών συμφερόντων των Ευρωπαϊκών Κοινοτήτων (EE C 316 της27.11.1995, σελ. 48). 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EEL 344 της 28.12.2001, σελ. 76) η οποία ενσωματώθηκε με το ν. 2331/1995 (Α' 173) και τροποποιήθηκε με το ν.3424/2005 (Α' 305)</w:t>
      </w:r>
    </w:p>
    <w:p w:rsidR="00234E68" w:rsidRPr="00234E68" w:rsidRDefault="00234E68" w:rsidP="00234E68">
      <w:pPr>
        <w:rPr>
          <w:rFonts w:ascii="Arial" w:hAnsi="Arial" w:cs="Arial"/>
          <w:sz w:val="18"/>
          <w:szCs w:val="18"/>
        </w:rPr>
      </w:pPr>
    </w:p>
    <w:p w:rsidR="00234E68" w:rsidRPr="00234E68" w:rsidRDefault="00234E68" w:rsidP="00234E68">
      <w:pPr>
        <w:pStyle w:val="a5"/>
        <w:ind w:left="0" w:right="484"/>
        <w:jc w:val="right"/>
        <w:rPr>
          <w:sz w:val="18"/>
          <w:szCs w:val="18"/>
        </w:rPr>
      </w:pPr>
      <w:r w:rsidRPr="00234E68">
        <w:rPr>
          <w:sz w:val="18"/>
          <w:szCs w:val="18"/>
        </w:rPr>
        <w:t>Ημερομηνία:      ……….20……</w:t>
      </w:r>
    </w:p>
    <w:p w:rsidR="00234E68" w:rsidRPr="00234E68" w:rsidRDefault="00234E68" w:rsidP="00234E68">
      <w:pPr>
        <w:pStyle w:val="a5"/>
        <w:ind w:left="0" w:right="484"/>
        <w:jc w:val="right"/>
        <w:rPr>
          <w:sz w:val="18"/>
          <w:szCs w:val="18"/>
        </w:rPr>
      </w:pPr>
    </w:p>
    <w:p w:rsidR="00C969C5" w:rsidRDefault="00234E68" w:rsidP="00A97AD2">
      <w:pPr>
        <w:pStyle w:val="a5"/>
        <w:ind w:left="0" w:right="484"/>
        <w:jc w:val="right"/>
        <w:rPr>
          <w:sz w:val="18"/>
          <w:szCs w:val="18"/>
        </w:rPr>
      </w:pPr>
      <w:r w:rsidRPr="00234E68">
        <w:rPr>
          <w:sz w:val="18"/>
          <w:szCs w:val="18"/>
        </w:rPr>
        <w:t>Ο – Η Δηλ.</w:t>
      </w:r>
    </w:p>
    <w:p w:rsidR="00234E68" w:rsidRPr="00234E68" w:rsidRDefault="00234E68" w:rsidP="00A97AD2">
      <w:pPr>
        <w:pStyle w:val="a5"/>
        <w:ind w:left="0" w:right="484"/>
        <w:jc w:val="right"/>
        <w:rPr>
          <w:sz w:val="18"/>
          <w:szCs w:val="18"/>
        </w:rPr>
      </w:pPr>
      <w:r w:rsidRPr="00234E68">
        <w:rPr>
          <w:sz w:val="18"/>
          <w:szCs w:val="18"/>
        </w:rPr>
        <w:t>(Υπογραφή)</w:t>
      </w:r>
    </w:p>
    <w:p w:rsidR="00234E68" w:rsidRPr="00234E68" w:rsidRDefault="00234E68" w:rsidP="00234E68">
      <w:pPr>
        <w:jc w:val="both"/>
        <w:rPr>
          <w:rFonts w:ascii="Arial" w:hAnsi="Arial" w:cs="Arial"/>
          <w:sz w:val="18"/>
          <w:szCs w:val="18"/>
        </w:rPr>
      </w:pPr>
    </w:p>
    <w:p w:rsidR="00234E68" w:rsidRPr="0072213F" w:rsidRDefault="00234E68" w:rsidP="00234E68">
      <w:pPr>
        <w:jc w:val="both"/>
        <w:rPr>
          <w:rFonts w:ascii="Arial" w:hAnsi="Arial" w:cs="Arial"/>
          <w:sz w:val="18"/>
          <w:szCs w:val="18"/>
        </w:rPr>
      </w:pPr>
    </w:p>
    <w:p w:rsidR="00234E68" w:rsidRPr="00234E68" w:rsidRDefault="00234E68" w:rsidP="00234E68">
      <w:pPr>
        <w:pStyle w:val="a5"/>
        <w:jc w:val="both"/>
        <w:rPr>
          <w:sz w:val="18"/>
          <w:szCs w:val="18"/>
        </w:rPr>
      </w:pPr>
      <w:r w:rsidRPr="00234E68">
        <w:rPr>
          <w:sz w:val="18"/>
          <w:szCs w:val="18"/>
        </w:rPr>
        <w:t>(1) Αναγράφεται από τον ενδιαφερόμενο πολίτη ή Αρχή ή η Υπηρεσία του δημόσιου τομέα, που απευθύνεται η αίτηση.</w:t>
      </w:r>
    </w:p>
    <w:p w:rsidR="00234E68" w:rsidRPr="00234E68" w:rsidRDefault="00234E68" w:rsidP="00234E68">
      <w:pPr>
        <w:pStyle w:val="a5"/>
        <w:jc w:val="both"/>
        <w:rPr>
          <w:sz w:val="18"/>
          <w:szCs w:val="18"/>
        </w:rPr>
      </w:pPr>
      <w:r w:rsidRPr="00234E68">
        <w:rPr>
          <w:sz w:val="18"/>
          <w:szCs w:val="18"/>
        </w:rPr>
        <w:t xml:space="preserve">(2) Αναγράφεται ολογράφως. </w:t>
      </w:r>
    </w:p>
    <w:p w:rsidR="00234E68" w:rsidRPr="00234E68" w:rsidRDefault="00234E68" w:rsidP="00234E68">
      <w:pPr>
        <w:pStyle w:val="a5"/>
        <w:jc w:val="both"/>
        <w:rPr>
          <w:sz w:val="18"/>
          <w:szCs w:val="18"/>
        </w:rPr>
      </w:pPr>
      <w:r w:rsidRPr="00234E68">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34E68" w:rsidRPr="00234E68" w:rsidRDefault="00234E68" w:rsidP="00234E68">
      <w:pPr>
        <w:pStyle w:val="a5"/>
        <w:jc w:val="both"/>
        <w:sectPr w:rsidR="00234E68" w:rsidRPr="00234E68" w:rsidSect="00234E68">
          <w:pgSz w:w="11906" w:h="16838"/>
          <w:pgMar w:top="1440" w:right="851" w:bottom="426" w:left="851" w:header="709" w:footer="709" w:gutter="0"/>
          <w:cols w:space="720"/>
        </w:sectPr>
      </w:pPr>
      <w:r w:rsidRPr="00234E68">
        <w:rPr>
          <w:sz w:val="18"/>
          <w:szCs w:val="18"/>
        </w:rPr>
        <w:t>(4) Σε περίπτωση ανεπάρκειας χώρου η δήλωση συνεχίζεται στην πίσω όψη της και υπογράφεται από τον δηλούντα ή την δηλούσα</w:t>
      </w:r>
    </w:p>
    <w:p w:rsidR="007A79F8" w:rsidRPr="00234E68" w:rsidRDefault="007A79F8" w:rsidP="00234E68"/>
    <w:sectPr w:rsidR="007A79F8" w:rsidRPr="00234E68" w:rsidSect="007A79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0E0"/>
    <w:rsid w:val="00234E68"/>
    <w:rsid w:val="002B28A7"/>
    <w:rsid w:val="004D6888"/>
    <w:rsid w:val="005E7931"/>
    <w:rsid w:val="006057A1"/>
    <w:rsid w:val="006440E0"/>
    <w:rsid w:val="0072213F"/>
    <w:rsid w:val="007A79F8"/>
    <w:rsid w:val="00A87A02"/>
    <w:rsid w:val="00A97AD2"/>
    <w:rsid w:val="00C969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E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6440E0"/>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6440E0"/>
    <w:rPr>
      <w:rFonts w:ascii="Arial" w:eastAsia="Times New Roman" w:hAnsi="Arial" w:cs="Arial"/>
      <w:b/>
      <w:bCs/>
      <w:sz w:val="28"/>
      <w:szCs w:val="24"/>
      <w:lang w:eastAsia="el-GR"/>
    </w:rPr>
  </w:style>
  <w:style w:type="paragraph" w:styleId="a3">
    <w:name w:val="header"/>
    <w:basedOn w:val="a"/>
    <w:link w:val="Char"/>
    <w:semiHidden/>
    <w:unhideWhenUsed/>
    <w:rsid w:val="006440E0"/>
    <w:pPr>
      <w:tabs>
        <w:tab w:val="center" w:pos="4153"/>
        <w:tab w:val="right" w:pos="8306"/>
      </w:tabs>
    </w:pPr>
  </w:style>
  <w:style w:type="character" w:customStyle="1" w:styleId="Char">
    <w:name w:val="Κεφαλίδα Char"/>
    <w:basedOn w:val="a0"/>
    <w:link w:val="a3"/>
    <w:semiHidden/>
    <w:rsid w:val="006440E0"/>
    <w:rPr>
      <w:rFonts w:ascii="Times New Roman" w:eastAsia="Times New Roman" w:hAnsi="Times New Roman" w:cs="Times New Roman"/>
      <w:sz w:val="24"/>
      <w:szCs w:val="24"/>
      <w:lang w:eastAsia="el-GR"/>
    </w:rPr>
  </w:style>
  <w:style w:type="paragraph" w:styleId="a4">
    <w:name w:val="Body Text"/>
    <w:basedOn w:val="a"/>
    <w:link w:val="Char0"/>
    <w:semiHidden/>
    <w:unhideWhenUsed/>
    <w:rsid w:val="006440E0"/>
    <w:pPr>
      <w:spacing w:after="120"/>
      <w:jc w:val="center"/>
    </w:pPr>
    <w:rPr>
      <w:rFonts w:ascii="Arial" w:hAnsi="Arial" w:cs="Arial"/>
      <w:sz w:val="28"/>
    </w:rPr>
  </w:style>
  <w:style w:type="character" w:customStyle="1" w:styleId="Char0">
    <w:name w:val="Σώμα κειμένου Char"/>
    <w:basedOn w:val="a0"/>
    <w:link w:val="a4"/>
    <w:semiHidden/>
    <w:rsid w:val="006440E0"/>
    <w:rPr>
      <w:rFonts w:ascii="Arial" w:eastAsia="Times New Roman" w:hAnsi="Arial" w:cs="Arial"/>
      <w:sz w:val="28"/>
      <w:szCs w:val="24"/>
      <w:lang w:eastAsia="el-GR"/>
    </w:rPr>
  </w:style>
  <w:style w:type="paragraph" w:styleId="a5">
    <w:name w:val="Body Text Indent"/>
    <w:basedOn w:val="a"/>
    <w:link w:val="Char1"/>
    <w:unhideWhenUsed/>
    <w:rsid w:val="006440E0"/>
    <w:pPr>
      <w:ind w:left="-180"/>
    </w:pPr>
    <w:rPr>
      <w:rFonts w:ascii="Arial" w:hAnsi="Arial" w:cs="Arial"/>
      <w:sz w:val="20"/>
    </w:rPr>
  </w:style>
  <w:style w:type="character" w:customStyle="1" w:styleId="Char1">
    <w:name w:val="Σώμα κείμενου με εσοχή Char"/>
    <w:basedOn w:val="a0"/>
    <w:link w:val="a5"/>
    <w:rsid w:val="006440E0"/>
    <w:rPr>
      <w:rFonts w:ascii="Arial" w:eastAsia="Times New Roman" w:hAnsi="Arial" w:cs="Arial"/>
      <w:sz w:val="20"/>
      <w:szCs w:val="24"/>
      <w:lang w:eastAsia="el-GR"/>
    </w:rPr>
  </w:style>
  <w:style w:type="paragraph" w:styleId="2">
    <w:name w:val="Body Text 2"/>
    <w:basedOn w:val="a"/>
    <w:link w:val="2Char"/>
    <w:unhideWhenUsed/>
    <w:rsid w:val="006440E0"/>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6440E0"/>
    <w:rPr>
      <w:rFonts w:ascii="Times New Roman" w:eastAsia="Times New Roman" w:hAnsi="Times New Roman" w:cs="Times New Roman"/>
      <w:sz w:val="20"/>
      <w:szCs w:val="24"/>
      <w:lang w:eastAsia="el-GR"/>
    </w:rPr>
  </w:style>
  <w:style w:type="paragraph" w:customStyle="1" w:styleId="Default">
    <w:name w:val="Default"/>
    <w:rsid w:val="00234E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718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556</Words>
  <Characters>3008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bokosg</dc:creator>
  <cp:keywords/>
  <dc:description/>
  <cp:lastModifiedBy>KoskolouA</cp:lastModifiedBy>
  <cp:revision>6</cp:revision>
  <dcterms:created xsi:type="dcterms:W3CDTF">2016-06-06T07:24:00Z</dcterms:created>
  <dcterms:modified xsi:type="dcterms:W3CDTF">2016-06-06T11:32:00Z</dcterms:modified>
</cp:coreProperties>
</file>